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Skipulagsstofnun_Lokagerd copy" type="frame"/>
    </v:background>
  </w:background>
  <w:body>
    <w:p w14:paraId="0AAC0C3F" w14:textId="44AEAD6D" w:rsidR="007A3810" w:rsidRPr="00AC4C52" w:rsidRDefault="00F9323E" w:rsidP="00F9323E">
      <w:pPr>
        <w:spacing w:after="0" w:line="240" w:lineRule="auto"/>
        <w:jc w:val="left"/>
        <w:rPr>
          <w:rFonts w:cstheme="minorHAnsi"/>
        </w:rPr>
      </w:pPr>
      <w:bookmarkStart w:id="0" w:name="_GoBack"/>
      <w:bookmarkEnd w:id="0"/>
      <w:r>
        <w:rPr>
          <w:noProof/>
          <w:lang w:eastAsia="is-IS"/>
        </w:rPr>
        <w:drawing>
          <wp:anchor distT="0" distB="0" distL="114300" distR="114300" simplePos="0" relativeHeight="251658240" behindDoc="0" locked="0" layoutInCell="1" allowOverlap="1" wp14:anchorId="33CF6762" wp14:editId="75CFEC7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62075" cy="438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pulagsstofnu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br w:type="textWrapping" w:clear="all"/>
      </w:r>
    </w:p>
    <w:p w14:paraId="055E8756" w14:textId="77777777" w:rsidR="007A3810" w:rsidRPr="00AC4C52" w:rsidRDefault="007A3810" w:rsidP="007A3810">
      <w:pPr>
        <w:spacing w:after="0" w:line="240" w:lineRule="auto"/>
        <w:jc w:val="right"/>
        <w:rPr>
          <w:rFonts w:cstheme="minorHAnsi"/>
        </w:rPr>
      </w:pPr>
    </w:p>
    <w:p w14:paraId="4FCB8A16" w14:textId="574DE16B" w:rsidR="007A3810" w:rsidRPr="00F9323E" w:rsidRDefault="00D762B3" w:rsidP="009F1ECD">
      <w:pPr>
        <w:pStyle w:val="Heading1"/>
        <w:rPr>
          <w:color w:val="557122" w:themeColor="accent1"/>
          <w:szCs w:val="44"/>
        </w:rPr>
      </w:pPr>
      <w:r w:rsidRPr="00F9323E">
        <w:rPr>
          <w:color w:val="557122" w:themeColor="accent1"/>
          <w:szCs w:val="44"/>
        </w:rPr>
        <w:t xml:space="preserve">óveruleg </w:t>
      </w:r>
      <w:r w:rsidR="00A60FE8" w:rsidRPr="00F9323E">
        <w:rPr>
          <w:color w:val="557122" w:themeColor="accent1"/>
          <w:szCs w:val="44"/>
        </w:rPr>
        <w:t xml:space="preserve">breyting á aðalskipulagi </w:t>
      </w:r>
    </w:p>
    <w:p w14:paraId="0C451105" w14:textId="46F77B26" w:rsidR="00E86478" w:rsidRDefault="00E86478" w:rsidP="00837091">
      <w:pPr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Gátlisti fyrir mat á því hvort breyting geti talist óveruleg skv. 2. mgr. 36. gr. skipulagslaga.</w:t>
      </w:r>
    </w:p>
    <w:p w14:paraId="3BC31B34" w14:textId="77777777" w:rsidR="00E86478" w:rsidRDefault="00E86478" w:rsidP="00837091">
      <w:pPr>
        <w:spacing w:after="0" w:line="240" w:lineRule="auto"/>
        <w:jc w:val="left"/>
        <w:rPr>
          <w:sz w:val="18"/>
          <w:szCs w:val="18"/>
        </w:rPr>
      </w:pPr>
    </w:p>
    <w:p w14:paraId="5C02DCE7" w14:textId="5EDD9BAD" w:rsidR="00BA56EA" w:rsidRPr="00F9323E" w:rsidRDefault="00E01A99" w:rsidP="00B91FAD">
      <w:pPr>
        <w:pStyle w:val="Headlineskipulagsstofnun"/>
        <w:pBdr>
          <w:top w:val="single" w:sz="4" w:space="3" w:color="557122" w:themeColor="accent1"/>
        </w:pBdr>
        <w:spacing w:before="360"/>
      </w:pPr>
      <w:r w:rsidRPr="00F9323E">
        <w:t>1. Hefur tillagan verulegar breytingar á landnotkun í för með sér?</w:t>
      </w:r>
    </w:p>
    <w:tbl>
      <w:tblPr>
        <w:tblStyle w:val="TableGrid"/>
        <w:tblW w:w="8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03"/>
        <w:gridCol w:w="3190"/>
        <w:gridCol w:w="580"/>
        <w:gridCol w:w="580"/>
        <w:gridCol w:w="671"/>
        <w:gridCol w:w="3421"/>
      </w:tblGrid>
      <w:tr w:rsidR="00040A26" w14:paraId="488F314D" w14:textId="77777777" w:rsidTr="001E1628">
        <w:trPr>
          <w:jc w:val="center"/>
        </w:trPr>
        <w:tc>
          <w:tcPr>
            <w:tcW w:w="395" w:type="dxa"/>
            <w:tcBorders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1736665" w14:textId="38632366" w:rsidR="00040A26" w:rsidRPr="00882317" w:rsidRDefault="00040A26" w:rsidP="00DE2F0E">
            <w:pPr>
              <w:jc w:val="center"/>
              <w:rPr>
                <w:b/>
                <w:color w:val="557122" w:themeColor="accent1"/>
              </w:rPr>
            </w:pPr>
          </w:p>
        </w:tc>
        <w:tc>
          <w:tcPr>
            <w:tcW w:w="3119" w:type="dxa"/>
            <w:tcBorders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E9F327D" w14:textId="72E7A326" w:rsidR="00040A26" w:rsidRPr="00285C84" w:rsidRDefault="00040A26" w:rsidP="00DE2F0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C60F44D" w14:textId="54DCBA96" w:rsidR="00040A26" w:rsidRPr="00D63ADC" w:rsidRDefault="00040A26" w:rsidP="00B07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Já</w:t>
            </w:r>
          </w:p>
        </w:tc>
        <w:tc>
          <w:tcPr>
            <w:tcW w:w="56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88F06E" w14:textId="32EEE881" w:rsidR="00040A26" w:rsidRPr="00D63ADC" w:rsidRDefault="00040A26" w:rsidP="00B07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</w:t>
            </w:r>
          </w:p>
        </w:tc>
        <w:tc>
          <w:tcPr>
            <w:tcW w:w="56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</w:tcPr>
          <w:p w14:paraId="286EEC14" w14:textId="024C5C0F" w:rsidR="00040A26" w:rsidRDefault="00D928B9" w:rsidP="00B07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Óljóst</w:t>
            </w:r>
          </w:p>
        </w:tc>
        <w:tc>
          <w:tcPr>
            <w:tcW w:w="3345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67CB096" w14:textId="72ED6A7B" w:rsidR="00040A26" w:rsidRPr="00D63ADC" w:rsidRDefault="00D928B9" w:rsidP="00B07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Skýringar/rökstuðningur</w:t>
            </w:r>
          </w:p>
        </w:tc>
      </w:tr>
      <w:tr w:rsidR="00040A26" w:rsidRPr="00285C84" w14:paraId="1E8D32C6" w14:textId="77777777" w:rsidTr="001E1628">
        <w:trPr>
          <w:jc w:val="center"/>
        </w:trPr>
        <w:tc>
          <w:tcPr>
            <w:tcW w:w="395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7406EB9" w14:textId="3042ABB3" w:rsidR="00040A26" w:rsidRPr="00B91FAD" w:rsidRDefault="00040A26" w:rsidP="00183764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a</w:t>
            </w:r>
          </w:p>
        </w:tc>
        <w:tc>
          <w:tcPr>
            <w:tcW w:w="3119" w:type="dxa"/>
            <w:tcBorders>
              <w:top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DE4A226" w14:textId="2CD33AF7" w:rsidR="00040A26" w:rsidRPr="00285C84" w:rsidRDefault="00040A26" w:rsidP="00BB6E9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Víkur tillagan verulega frá  meginstefnu aðalskipulagsins?</w:t>
            </w:r>
          </w:p>
        </w:tc>
        <w:sdt>
          <w:sdtPr>
            <w:rPr>
              <w:sz w:val="18"/>
              <w:szCs w:val="18"/>
            </w:rPr>
            <w:id w:val="35601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618A94AB" w14:textId="32F055EE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7938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1C763CC4" w14:textId="517DD168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35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</w:tcPr>
              <w:p w14:paraId="7C54386A" w14:textId="1F472A57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2829872"/>
            <w:placeholder>
              <w:docPart w:val="DefaultPlaceholder_1081868574"/>
            </w:placeholder>
            <w:showingPlcHdr/>
          </w:sdtPr>
          <w:sdtContent>
            <w:tc>
              <w:tcPr>
                <w:tcW w:w="3345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7F05DA1B" w14:textId="5BCDBAD7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A26" w14:paraId="328A3DEA" w14:textId="77777777" w:rsidTr="001E1628">
        <w:trPr>
          <w:jc w:val="center"/>
        </w:trPr>
        <w:tc>
          <w:tcPr>
            <w:tcW w:w="395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495FB25" w14:textId="062199F6" w:rsidR="00040A26" w:rsidRPr="00B91FAD" w:rsidRDefault="00040A26" w:rsidP="00183764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8D0A8F5" w14:textId="07C35AB7" w:rsidR="00040A26" w:rsidRPr="00435780" w:rsidRDefault="00040A26" w:rsidP="00BB6E9D">
            <w:pPr>
              <w:jc w:val="left"/>
              <w:rPr>
                <w:sz w:val="18"/>
                <w:szCs w:val="18"/>
              </w:rPr>
            </w:pPr>
            <w:r w:rsidRPr="00435780">
              <w:rPr>
                <w:sz w:val="18"/>
                <w:szCs w:val="18"/>
              </w:rPr>
              <w:t>Er ný landnotkunarskilgreining annars eðlis eða samræmist  illa núverandi ástandi eða skilgr</w:t>
            </w:r>
            <w:r w:rsidR="00BB6E9D">
              <w:rPr>
                <w:sz w:val="18"/>
                <w:szCs w:val="18"/>
              </w:rPr>
              <w:t xml:space="preserve">eindri landnotkun á svæðinu? </w:t>
            </w:r>
            <w:r w:rsidR="00BB6E9D">
              <w:rPr>
                <w:sz w:val="18"/>
                <w:szCs w:val="18"/>
              </w:rPr>
              <w:br/>
            </w:r>
            <w:r w:rsidRPr="00435780">
              <w:rPr>
                <w:sz w:val="18"/>
                <w:szCs w:val="18"/>
              </w:rPr>
              <w:t>Til dæmis áform um athafna- eð</w:t>
            </w:r>
            <w:r w:rsidR="00BB6E9D">
              <w:rPr>
                <w:sz w:val="18"/>
                <w:szCs w:val="18"/>
              </w:rPr>
              <w:t>a iðnaðarsvæði á óbyggðu landi.</w:t>
            </w:r>
          </w:p>
        </w:tc>
        <w:sdt>
          <w:sdtPr>
            <w:rPr>
              <w:sz w:val="18"/>
              <w:szCs w:val="18"/>
            </w:rPr>
            <w:id w:val="-166037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0CB44B3B" w14:textId="3B0EEA67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7322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7BB6D8F7" w14:textId="04C8A5AD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936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</w:tcPr>
              <w:p w14:paraId="5250E25D" w14:textId="6FCFAD4A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9322512"/>
            <w:lock w:val="sdtLocked"/>
            <w:placeholder>
              <w:docPart w:val="160A9DD7656C4DB4A332DC166DF7778D"/>
            </w:placeholder>
            <w:showingPlcHdr/>
          </w:sdtPr>
          <w:sdtContent>
            <w:tc>
              <w:tcPr>
                <w:tcW w:w="3345" w:type="dxa"/>
                <w:tcBorders>
                  <w:top w:val="dotted" w:sz="2" w:space="0" w:color="557122" w:themeColor="accent1"/>
                  <w:left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30AE8753" w14:textId="0A96D302" w:rsidR="00040A26" w:rsidRPr="00D63ADC" w:rsidRDefault="00497967" w:rsidP="00497967">
                <w:pPr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A26" w14:paraId="50B9C3F1" w14:textId="77777777" w:rsidTr="001E1628">
        <w:trPr>
          <w:jc w:val="center"/>
        </w:trPr>
        <w:tc>
          <w:tcPr>
            <w:tcW w:w="395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8EDE843" w14:textId="1FCFFF85" w:rsidR="00040A26" w:rsidRPr="00B91FAD" w:rsidRDefault="00040A26" w:rsidP="00183764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c</w:t>
            </w:r>
          </w:p>
        </w:tc>
        <w:tc>
          <w:tcPr>
            <w:tcW w:w="3119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D86893B" w14:textId="77777777" w:rsidR="00040A26" w:rsidRPr="00435780" w:rsidRDefault="00040A26" w:rsidP="00BB6E9D">
            <w:pPr>
              <w:jc w:val="left"/>
              <w:rPr>
                <w:sz w:val="18"/>
                <w:szCs w:val="18"/>
              </w:rPr>
            </w:pPr>
            <w:r w:rsidRPr="00435780">
              <w:rPr>
                <w:sz w:val="18"/>
                <w:szCs w:val="18"/>
              </w:rPr>
              <w:t>Eykst umfang landnýtingar verulega umfram það sem fyrir er eða fyrirhugað samkvæmt skipulagi?</w:t>
            </w:r>
          </w:p>
          <w:p w14:paraId="7B99C0FA" w14:textId="772139C5" w:rsidR="00040A26" w:rsidRPr="00435780" w:rsidRDefault="00040A26" w:rsidP="00BB6E9D">
            <w:pPr>
              <w:jc w:val="left"/>
              <w:rPr>
                <w:b/>
                <w:sz w:val="18"/>
                <w:szCs w:val="18"/>
              </w:rPr>
            </w:pPr>
            <w:r w:rsidRPr="00435780">
              <w:rPr>
                <w:sz w:val="18"/>
                <w:szCs w:val="18"/>
              </w:rPr>
              <w:t xml:space="preserve">Til dæmis áform um verulega aukningu </w:t>
            </w:r>
            <w:r w:rsidR="00BB6E9D">
              <w:rPr>
                <w:sz w:val="18"/>
                <w:szCs w:val="18"/>
              </w:rPr>
              <w:t>á byggingarmagni eða starfsemi.</w:t>
            </w:r>
          </w:p>
        </w:tc>
        <w:sdt>
          <w:sdtPr>
            <w:rPr>
              <w:sz w:val="18"/>
              <w:szCs w:val="18"/>
            </w:rPr>
            <w:id w:val="-33322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483FB608" w14:textId="1A0492E0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449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4F372114" w14:textId="58A5B24F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918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63B826CE" w14:textId="50D78705" w:rsidR="00040A26" w:rsidRPr="00D63ADC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6060800"/>
            <w:placeholder>
              <w:docPart w:val="FDECBCC5287C4338A3D5FD8A15110BC4"/>
            </w:placeholder>
            <w:showingPlcHdr/>
          </w:sdtPr>
          <w:sdtContent>
            <w:tc>
              <w:tcPr>
                <w:tcW w:w="334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10FCE3BF" w14:textId="0DA7352C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A26" w:rsidRPr="00C0304A" w14:paraId="1E3DA9EE" w14:textId="77777777" w:rsidTr="001E1628">
        <w:trPr>
          <w:jc w:val="center"/>
        </w:trPr>
        <w:tc>
          <w:tcPr>
            <w:tcW w:w="395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BE47ED4" w14:textId="18D42D8A" w:rsidR="00040A26" w:rsidRPr="00B91FAD" w:rsidRDefault="00040A26" w:rsidP="00183764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d</w:t>
            </w:r>
          </w:p>
        </w:tc>
        <w:tc>
          <w:tcPr>
            <w:tcW w:w="3119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4D0A576" w14:textId="2F4152A1" w:rsidR="00040A26" w:rsidRPr="00C0304A" w:rsidRDefault="00040A26" w:rsidP="00BB6E9D">
            <w:pPr>
              <w:jc w:val="left"/>
              <w:rPr>
                <w:sz w:val="18"/>
                <w:szCs w:val="18"/>
              </w:rPr>
            </w:pPr>
            <w:r w:rsidRPr="00B514CB">
              <w:rPr>
                <w:sz w:val="18"/>
                <w:szCs w:val="18"/>
              </w:rPr>
              <w:t xml:space="preserve">Nýtur svæðið verndar </w:t>
            </w:r>
            <w:r>
              <w:rPr>
                <w:sz w:val="18"/>
                <w:szCs w:val="18"/>
              </w:rPr>
              <w:t xml:space="preserve">svo sem </w:t>
            </w:r>
            <w:r w:rsidRPr="00B514CB">
              <w:rPr>
                <w:sz w:val="18"/>
                <w:szCs w:val="18"/>
              </w:rPr>
              <w:t>vegna náttúru- og/eða menningarminja?</w:t>
            </w:r>
          </w:p>
        </w:tc>
        <w:sdt>
          <w:sdtPr>
            <w:rPr>
              <w:sz w:val="18"/>
              <w:szCs w:val="18"/>
            </w:rPr>
            <w:id w:val="44990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664EF1BF" w14:textId="27D2B682" w:rsidR="00040A26" w:rsidRPr="00C0304A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6099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7D9D2B9D" w14:textId="33B777A0" w:rsidR="00040A26" w:rsidRPr="00C0304A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10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12D0F771" w14:textId="4D6A3FDA" w:rsidR="00040A26" w:rsidRPr="00C0304A" w:rsidRDefault="00497967" w:rsidP="001837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301438"/>
            <w:placeholder>
              <w:docPart w:val="DefaultPlaceholder_1081868574"/>
            </w:placeholder>
            <w:showingPlcHdr/>
          </w:sdtPr>
          <w:sdtContent>
            <w:tc>
              <w:tcPr>
                <w:tcW w:w="334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119F1036" w14:textId="3C23324E" w:rsidR="00040A26" w:rsidRPr="00C0304A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E66551" w14:textId="77777777" w:rsidR="00C96663" w:rsidRDefault="00C96663" w:rsidP="00C96663">
      <w:pPr>
        <w:spacing w:after="0" w:line="240" w:lineRule="auto"/>
        <w:rPr>
          <w:rFonts w:cstheme="minorHAnsi"/>
        </w:rPr>
      </w:pPr>
    </w:p>
    <w:p w14:paraId="6E1A6398" w14:textId="77777777" w:rsidR="00F9323E" w:rsidRDefault="00F9323E" w:rsidP="00C96663">
      <w:pPr>
        <w:spacing w:after="0" w:line="240" w:lineRule="auto"/>
        <w:rPr>
          <w:rFonts w:cstheme="minorHAnsi"/>
        </w:rPr>
      </w:pPr>
    </w:p>
    <w:p w14:paraId="1435665D" w14:textId="50108715" w:rsidR="000721B7" w:rsidRPr="00F9323E" w:rsidRDefault="00E01A99" w:rsidP="00B91FAD">
      <w:pPr>
        <w:pStyle w:val="Headlineskipulagsstofnun"/>
        <w:pBdr>
          <w:top w:val="single" w:sz="4" w:space="3" w:color="557122" w:themeColor="accent1"/>
        </w:pBdr>
        <w:spacing w:before="360"/>
      </w:pPr>
      <w:r w:rsidRPr="00F9323E">
        <w:t>2. Hefur tillagan áhrif á stórt svæði?</w:t>
      </w:r>
    </w:p>
    <w:tbl>
      <w:tblPr>
        <w:tblStyle w:val="TableGrid"/>
        <w:tblW w:w="8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03"/>
        <w:gridCol w:w="3175"/>
        <w:gridCol w:w="577"/>
        <w:gridCol w:w="577"/>
        <w:gridCol w:w="708"/>
        <w:gridCol w:w="3405"/>
      </w:tblGrid>
      <w:tr w:rsidR="00040A26" w14:paraId="3FC8626B" w14:textId="77777777" w:rsidTr="001E1628">
        <w:trPr>
          <w:jc w:val="center"/>
        </w:trPr>
        <w:tc>
          <w:tcPr>
            <w:tcW w:w="403" w:type="dxa"/>
            <w:tcBorders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302ABBB" w14:textId="77777777" w:rsidR="00040A26" w:rsidRPr="00882317" w:rsidRDefault="00040A26" w:rsidP="00314CFC">
            <w:pPr>
              <w:jc w:val="center"/>
              <w:rPr>
                <w:b/>
                <w:color w:val="557122" w:themeColor="accent1"/>
              </w:rPr>
            </w:pPr>
          </w:p>
        </w:tc>
        <w:tc>
          <w:tcPr>
            <w:tcW w:w="3175" w:type="dxa"/>
            <w:tcBorders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883104D" w14:textId="77777777" w:rsidR="00040A26" w:rsidRPr="00285C84" w:rsidRDefault="00040A26" w:rsidP="00314CFC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7156557" w14:textId="77777777" w:rsidR="00040A26" w:rsidRPr="00D63ADC" w:rsidRDefault="00040A26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Já</w:t>
            </w:r>
          </w:p>
        </w:tc>
        <w:tc>
          <w:tcPr>
            <w:tcW w:w="57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ADD8EBF" w14:textId="77777777" w:rsidR="00040A26" w:rsidRPr="00D63ADC" w:rsidRDefault="00040A26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</w:t>
            </w:r>
          </w:p>
        </w:tc>
        <w:tc>
          <w:tcPr>
            <w:tcW w:w="708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</w:tcPr>
          <w:p w14:paraId="50BA34EA" w14:textId="54198214" w:rsidR="00040A26" w:rsidRDefault="00D928B9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Óljóst</w:t>
            </w:r>
          </w:p>
        </w:tc>
        <w:tc>
          <w:tcPr>
            <w:tcW w:w="3405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28CD4B2" w14:textId="6D00ECBD" w:rsidR="00040A26" w:rsidRPr="00D63ADC" w:rsidRDefault="00D928B9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Skýringar/rökstuðningur</w:t>
            </w:r>
          </w:p>
        </w:tc>
      </w:tr>
      <w:tr w:rsidR="00040A26" w:rsidRPr="00285C84" w14:paraId="03DEF722" w14:textId="77777777" w:rsidTr="001E1628">
        <w:trPr>
          <w:jc w:val="center"/>
        </w:trPr>
        <w:tc>
          <w:tcPr>
            <w:tcW w:w="403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5746DBA" w14:textId="77777777" w:rsidR="00040A26" w:rsidRPr="00B91FAD" w:rsidRDefault="00040A26" w:rsidP="00314CFC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a</w:t>
            </w:r>
          </w:p>
        </w:tc>
        <w:tc>
          <w:tcPr>
            <w:tcW w:w="3175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DC72BA4" w14:textId="77777777" w:rsidR="00040A26" w:rsidRPr="007F25C1" w:rsidRDefault="00040A26" w:rsidP="00BB6E9D">
            <w:pPr>
              <w:jc w:val="left"/>
              <w:rPr>
                <w:sz w:val="18"/>
                <w:szCs w:val="18"/>
              </w:rPr>
            </w:pPr>
            <w:r w:rsidRPr="007F25C1">
              <w:rPr>
                <w:sz w:val="18"/>
                <w:szCs w:val="18"/>
              </w:rPr>
              <w:t xml:space="preserve">Er stækkun reits eða landfræðilegt umfang nýs landnotkunarreits verulegt? </w:t>
            </w:r>
          </w:p>
          <w:p w14:paraId="5EA23DA7" w14:textId="5D4F4E4D" w:rsidR="00040A26" w:rsidRPr="00285C84" w:rsidRDefault="00040A26" w:rsidP="00BB6E9D">
            <w:pPr>
              <w:jc w:val="left"/>
              <w:rPr>
                <w:b/>
                <w:sz w:val="18"/>
                <w:szCs w:val="18"/>
              </w:rPr>
            </w:pPr>
            <w:r w:rsidRPr="00506D62">
              <w:rPr>
                <w:sz w:val="18"/>
                <w:szCs w:val="18"/>
              </w:rPr>
              <w:t>Sem við</w:t>
            </w:r>
            <w:r>
              <w:rPr>
                <w:sz w:val="18"/>
                <w:szCs w:val="18"/>
              </w:rPr>
              <w:t>mið</w:t>
            </w:r>
            <w:r w:rsidRPr="00506D62">
              <w:rPr>
                <w:sz w:val="18"/>
                <w:szCs w:val="18"/>
              </w:rPr>
              <w:t xml:space="preserve"> má</w:t>
            </w:r>
            <w:r>
              <w:rPr>
                <w:sz w:val="18"/>
                <w:szCs w:val="18"/>
              </w:rPr>
              <w:t xml:space="preserve"> almennt</w:t>
            </w:r>
            <w:r w:rsidRPr="00506D62">
              <w:rPr>
                <w:sz w:val="18"/>
                <w:szCs w:val="18"/>
              </w:rPr>
              <w:t xml:space="preserve"> líta á 3</w:t>
            </w:r>
            <w:r>
              <w:rPr>
                <w:sz w:val="18"/>
                <w:szCs w:val="18"/>
              </w:rPr>
              <w:t xml:space="preserve"> </w:t>
            </w:r>
            <w:r w:rsidRPr="00506D62">
              <w:rPr>
                <w:sz w:val="18"/>
                <w:szCs w:val="18"/>
              </w:rPr>
              <w:t>ha sem veruleg</w:t>
            </w:r>
            <w:r>
              <w:rPr>
                <w:sz w:val="18"/>
                <w:szCs w:val="18"/>
              </w:rPr>
              <w:t xml:space="preserve">a breytingu, </w:t>
            </w:r>
            <w:r w:rsidRPr="00506D62">
              <w:rPr>
                <w:sz w:val="18"/>
                <w:szCs w:val="18"/>
              </w:rPr>
              <w:t>þó</w:t>
            </w:r>
            <w:r>
              <w:rPr>
                <w:sz w:val="18"/>
                <w:szCs w:val="18"/>
              </w:rPr>
              <w:t>tt það sé</w:t>
            </w:r>
            <w:r w:rsidRPr="00506D62">
              <w:rPr>
                <w:sz w:val="18"/>
                <w:szCs w:val="18"/>
              </w:rPr>
              <w:t xml:space="preserve"> háð</w:t>
            </w:r>
            <w:r>
              <w:rPr>
                <w:sz w:val="18"/>
                <w:szCs w:val="18"/>
              </w:rPr>
              <w:t xml:space="preserve"> mati hverju sinni</w:t>
            </w:r>
            <w:r w:rsidRPr="00506D62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2897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11241BA5" w14:textId="53932974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2873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3145329A" w14:textId="460D7531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42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46B3177C" w14:textId="2F61C9AC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1698906"/>
            <w:placeholder>
              <w:docPart w:val="DefaultPlaceholder_1081868574"/>
            </w:placeholder>
            <w:showingPlcHdr/>
          </w:sdtPr>
          <w:sdtContent>
            <w:tc>
              <w:tcPr>
                <w:tcW w:w="340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5F98CC35" w14:textId="7D4BC37E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A26" w14:paraId="7DAEB2AE" w14:textId="77777777" w:rsidTr="001E1628">
        <w:trPr>
          <w:jc w:val="center"/>
        </w:trPr>
        <w:tc>
          <w:tcPr>
            <w:tcW w:w="403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1BAA182" w14:textId="30F2B186" w:rsidR="00040A26" w:rsidRPr="00B91FAD" w:rsidRDefault="001E1628" w:rsidP="00314CFC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b</w:t>
            </w:r>
          </w:p>
        </w:tc>
        <w:tc>
          <w:tcPr>
            <w:tcW w:w="3175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E3A7F45" w14:textId="2FA502F9" w:rsidR="00040A26" w:rsidRPr="00435780" w:rsidRDefault="00040A26" w:rsidP="00BB6E9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Felur tillagan í sér ákvæði um byggingarmagn eða starfsemi sem hefur áhrif á stórt svæði?</w:t>
            </w:r>
          </w:p>
        </w:tc>
        <w:sdt>
          <w:sdtPr>
            <w:rPr>
              <w:sz w:val="18"/>
              <w:szCs w:val="18"/>
            </w:rPr>
            <w:id w:val="163412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25318210" w14:textId="74E976A0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404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77576D5C" w14:textId="1887603A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171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700B628C" w14:textId="1C48B32F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3708720"/>
            <w:placeholder>
              <w:docPart w:val="DefaultPlaceholder_1081868574"/>
            </w:placeholder>
            <w:showingPlcHdr/>
          </w:sdtPr>
          <w:sdtContent>
            <w:tc>
              <w:tcPr>
                <w:tcW w:w="340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7FD085EC" w14:textId="62772014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A26" w14:paraId="21C9E97A" w14:textId="77777777" w:rsidTr="001E1628">
        <w:trPr>
          <w:jc w:val="center"/>
        </w:trPr>
        <w:tc>
          <w:tcPr>
            <w:tcW w:w="403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192FEAA" w14:textId="0399AF82" w:rsidR="00040A26" w:rsidRDefault="001E1628" w:rsidP="00314CFC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c</w:t>
            </w:r>
          </w:p>
        </w:tc>
        <w:tc>
          <w:tcPr>
            <w:tcW w:w="3175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A0EC223" w14:textId="77777777" w:rsidR="00040A26" w:rsidRDefault="00040A26" w:rsidP="00BB6E9D">
            <w:pPr>
              <w:ind w:left="31"/>
              <w:jc w:val="left"/>
              <w:rPr>
                <w:sz w:val="18"/>
                <w:szCs w:val="18"/>
              </w:rPr>
            </w:pPr>
            <w:r w:rsidRPr="007F25C1">
              <w:rPr>
                <w:sz w:val="18"/>
                <w:szCs w:val="18"/>
              </w:rPr>
              <w:t>Er tillagan, líkleg til að hafa veruleg áhrif innan og/eða fyrir utan skipulagssvæðið?</w:t>
            </w:r>
          </w:p>
          <w:p w14:paraId="4F4067FE" w14:textId="5FF4E629" w:rsidR="00040A26" w:rsidRDefault="00BB6E9D" w:rsidP="00BB6E9D">
            <w:pPr>
              <w:ind w:left="31"/>
              <w:jc w:val="left"/>
              <w:rPr>
                <w:sz w:val="18"/>
                <w:szCs w:val="18"/>
              </w:rPr>
            </w:pPr>
            <w:r w:rsidRPr="00BB6E9D">
              <w:rPr>
                <w:sz w:val="18"/>
                <w:szCs w:val="18"/>
              </w:rPr>
              <w:t>Getur til dæmis varðað umhverfisáhrif svo sem af völdum loftmengunar eða að fyrirhuguð uppbygging hafi áhrif á sambærilega landnotkun/landnýtingu annarsstaðar í sveitarfélaginu eða bein áhrif á aðliggjandi svæði.</w:t>
            </w:r>
          </w:p>
        </w:tc>
        <w:sdt>
          <w:sdtPr>
            <w:rPr>
              <w:sz w:val="18"/>
              <w:szCs w:val="18"/>
            </w:rPr>
            <w:id w:val="126757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74E269DD" w14:textId="09896A3E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07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2D044763" w14:textId="1F03821F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546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18335D6F" w14:textId="59594BE7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092067"/>
            <w:placeholder>
              <w:docPart w:val="DefaultPlaceholder_1081868574"/>
            </w:placeholder>
            <w:showingPlcHdr/>
          </w:sdtPr>
          <w:sdtContent>
            <w:tc>
              <w:tcPr>
                <w:tcW w:w="340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05943535" w14:textId="1029A2E3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4BAACE" w14:textId="77777777" w:rsidR="007F25C1" w:rsidRDefault="007F25C1" w:rsidP="008316F6">
      <w:pPr>
        <w:spacing w:after="0" w:line="240" w:lineRule="auto"/>
        <w:rPr>
          <w:rFonts w:cstheme="minorHAnsi"/>
        </w:rPr>
      </w:pPr>
    </w:p>
    <w:p w14:paraId="4E0727A1" w14:textId="77777777" w:rsidR="00040A26" w:rsidRDefault="00040A26" w:rsidP="008316F6">
      <w:pPr>
        <w:spacing w:after="0" w:line="240" w:lineRule="auto"/>
        <w:rPr>
          <w:rFonts w:cstheme="minorHAnsi"/>
        </w:rPr>
      </w:pPr>
    </w:p>
    <w:p w14:paraId="03883C69" w14:textId="77777777" w:rsidR="00040A26" w:rsidRDefault="00040A26" w:rsidP="008316F6">
      <w:pPr>
        <w:spacing w:after="0" w:line="240" w:lineRule="auto"/>
        <w:rPr>
          <w:rFonts w:cstheme="minorHAnsi"/>
        </w:rPr>
      </w:pPr>
    </w:p>
    <w:p w14:paraId="015621E8" w14:textId="77777777" w:rsidR="00D052A2" w:rsidRDefault="00D052A2" w:rsidP="008316F6">
      <w:pPr>
        <w:spacing w:after="0" w:line="240" w:lineRule="auto"/>
        <w:rPr>
          <w:rFonts w:cstheme="minorHAnsi"/>
        </w:rPr>
      </w:pPr>
    </w:p>
    <w:p w14:paraId="605F7B0D" w14:textId="77777777" w:rsidR="00D052A2" w:rsidRDefault="00D052A2" w:rsidP="008316F6">
      <w:pPr>
        <w:spacing w:after="0" w:line="240" w:lineRule="auto"/>
        <w:rPr>
          <w:rFonts w:cstheme="minorHAnsi"/>
        </w:rPr>
      </w:pPr>
    </w:p>
    <w:p w14:paraId="4A007D49" w14:textId="77777777" w:rsidR="00D052A2" w:rsidRDefault="00D052A2" w:rsidP="008316F6">
      <w:pPr>
        <w:spacing w:after="0" w:line="240" w:lineRule="auto"/>
        <w:rPr>
          <w:rFonts w:cstheme="minorHAnsi"/>
        </w:rPr>
      </w:pPr>
    </w:p>
    <w:p w14:paraId="0FD33D7A" w14:textId="77777777" w:rsidR="00D052A2" w:rsidRDefault="00D052A2" w:rsidP="008316F6">
      <w:pPr>
        <w:spacing w:after="0" w:line="240" w:lineRule="auto"/>
        <w:rPr>
          <w:rFonts w:cstheme="minorHAnsi"/>
        </w:rPr>
      </w:pPr>
    </w:p>
    <w:p w14:paraId="5FA4BFDF" w14:textId="3C8D3432" w:rsidR="000721B7" w:rsidRPr="00F9323E" w:rsidRDefault="00E01A99" w:rsidP="00B91FAD">
      <w:pPr>
        <w:pStyle w:val="Headlineskipulagsstofnun"/>
        <w:pBdr>
          <w:top w:val="single" w:sz="4" w:space="3" w:color="557122" w:themeColor="accent1"/>
        </w:pBdr>
        <w:spacing w:before="360"/>
      </w:pPr>
      <w:r w:rsidRPr="00F9323E">
        <w:t>3.  Hefur tillagan mikil áhrif á einstaka aðila?</w:t>
      </w:r>
    </w:p>
    <w:tbl>
      <w:tblPr>
        <w:tblStyle w:val="TableGrid"/>
        <w:tblW w:w="8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03"/>
        <w:gridCol w:w="3175"/>
        <w:gridCol w:w="577"/>
        <w:gridCol w:w="577"/>
        <w:gridCol w:w="708"/>
        <w:gridCol w:w="3405"/>
      </w:tblGrid>
      <w:tr w:rsidR="00040A26" w14:paraId="0C16EFDC" w14:textId="77777777" w:rsidTr="001E1628">
        <w:trPr>
          <w:jc w:val="center"/>
        </w:trPr>
        <w:tc>
          <w:tcPr>
            <w:tcW w:w="403" w:type="dxa"/>
            <w:tcBorders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7507B2E" w14:textId="77777777" w:rsidR="00040A26" w:rsidRPr="00882317" w:rsidRDefault="00040A26" w:rsidP="00314CFC">
            <w:pPr>
              <w:jc w:val="center"/>
              <w:rPr>
                <w:b/>
                <w:color w:val="557122" w:themeColor="accent1"/>
              </w:rPr>
            </w:pPr>
          </w:p>
        </w:tc>
        <w:tc>
          <w:tcPr>
            <w:tcW w:w="3175" w:type="dxa"/>
            <w:tcBorders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5926217" w14:textId="77777777" w:rsidR="00040A26" w:rsidRPr="00285C84" w:rsidRDefault="00040A26" w:rsidP="00314CFC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BC9BFAE" w14:textId="77777777" w:rsidR="00040A26" w:rsidRPr="00D63ADC" w:rsidRDefault="00040A26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Já</w:t>
            </w:r>
          </w:p>
        </w:tc>
        <w:tc>
          <w:tcPr>
            <w:tcW w:w="577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5CB604F" w14:textId="77777777" w:rsidR="00040A26" w:rsidRPr="00D63ADC" w:rsidRDefault="00040A26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</w:t>
            </w:r>
          </w:p>
        </w:tc>
        <w:tc>
          <w:tcPr>
            <w:tcW w:w="708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</w:tcPr>
          <w:p w14:paraId="463A9855" w14:textId="26B33158" w:rsidR="00040A26" w:rsidRDefault="00D928B9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Óljóst</w:t>
            </w:r>
          </w:p>
        </w:tc>
        <w:tc>
          <w:tcPr>
            <w:tcW w:w="3405" w:type="dxa"/>
            <w:tcBorders>
              <w:left w:val="dotted" w:sz="2" w:space="0" w:color="557122" w:themeColor="accent1"/>
              <w:bottom w:val="dotted" w:sz="2" w:space="0" w:color="557122" w:themeColor="accent1"/>
              <w:right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0F2C25B" w14:textId="4378B3E4" w:rsidR="00040A26" w:rsidRPr="00D63ADC" w:rsidRDefault="00040A26" w:rsidP="003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Skýringar</w:t>
            </w:r>
            <w:r w:rsidR="00D928B9">
              <w:rPr>
                <w:sz w:val="18"/>
                <w:szCs w:val="18"/>
              </w:rPr>
              <w:t>/rökstuðningur</w:t>
            </w:r>
          </w:p>
        </w:tc>
      </w:tr>
      <w:tr w:rsidR="00040A26" w:rsidRPr="00285C84" w14:paraId="2741E981" w14:textId="77777777" w:rsidTr="001E1628">
        <w:trPr>
          <w:jc w:val="center"/>
        </w:trPr>
        <w:tc>
          <w:tcPr>
            <w:tcW w:w="403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6FC7362" w14:textId="77777777" w:rsidR="00040A26" w:rsidRPr="00B91FAD" w:rsidRDefault="00040A26" w:rsidP="00314CFC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a</w:t>
            </w:r>
          </w:p>
        </w:tc>
        <w:tc>
          <w:tcPr>
            <w:tcW w:w="3175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DE353BC" w14:textId="14CA7517" w:rsidR="00040A26" w:rsidRPr="00285C84" w:rsidRDefault="00040A26" w:rsidP="00BB6E9D">
            <w:pPr>
              <w:jc w:val="left"/>
              <w:rPr>
                <w:b/>
                <w:sz w:val="18"/>
                <w:szCs w:val="18"/>
              </w:rPr>
            </w:pPr>
            <w:r w:rsidRPr="00506D62">
              <w:rPr>
                <w:sz w:val="18"/>
                <w:szCs w:val="18"/>
              </w:rPr>
              <w:t>Er breytt landnotkun eða land</w:t>
            </w:r>
            <w:r>
              <w:rPr>
                <w:sz w:val="18"/>
                <w:szCs w:val="18"/>
              </w:rPr>
              <w:t>n</w:t>
            </w:r>
            <w:r w:rsidRPr="00506D62">
              <w:rPr>
                <w:sz w:val="18"/>
                <w:szCs w:val="18"/>
              </w:rPr>
              <w:t>ýting</w:t>
            </w:r>
            <w:r>
              <w:rPr>
                <w:sz w:val="18"/>
                <w:szCs w:val="18"/>
              </w:rPr>
              <w:t xml:space="preserve"> samkvæmt tillögunni</w:t>
            </w:r>
            <w:r w:rsidRPr="00506D62">
              <w:rPr>
                <w:sz w:val="18"/>
                <w:szCs w:val="18"/>
              </w:rPr>
              <w:t xml:space="preserve"> líkleg til að hafa mikil áhrif á einstaka aðila, svo sem vegna hávaða, lyktar, titrings, ryks, </w:t>
            </w:r>
            <w:r>
              <w:rPr>
                <w:sz w:val="18"/>
                <w:szCs w:val="18"/>
              </w:rPr>
              <w:t>ásýndar</w:t>
            </w:r>
            <w:r w:rsidRPr="00506D62">
              <w:rPr>
                <w:sz w:val="18"/>
                <w:szCs w:val="18"/>
              </w:rPr>
              <w:t xml:space="preserve"> eða umferðar?</w:t>
            </w:r>
          </w:p>
        </w:tc>
        <w:sdt>
          <w:sdtPr>
            <w:rPr>
              <w:sz w:val="18"/>
              <w:szCs w:val="18"/>
            </w:rPr>
            <w:id w:val="-17882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15104B09" w14:textId="0A8FD71F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08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2D1B55CA" w14:textId="698CA566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7209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0CB6DEBB" w14:textId="555BCE91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62940609"/>
            <w:placeholder>
              <w:docPart w:val="DefaultPlaceholder_1081868574"/>
            </w:placeholder>
            <w:showingPlcHdr/>
          </w:sdtPr>
          <w:sdtContent>
            <w:tc>
              <w:tcPr>
                <w:tcW w:w="340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5E8B7630" w14:textId="1A86AC83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A26" w14:paraId="4D044000" w14:textId="77777777" w:rsidTr="001E1628">
        <w:trPr>
          <w:jc w:val="center"/>
        </w:trPr>
        <w:tc>
          <w:tcPr>
            <w:tcW w:w="403" w:type="dxa"/>
            <w:tcBorders>
              <w:top w:val="dotted" w:sz="2" w:space="0" w:color="557122" w:themeColor="accent1"/>
              <w:left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6A7BA14" w14:textId="77777777" w:rsidR="00040A26" w:rsidRPr="00B91FAD" w:rsidRDefault="00040A26" w:rsidP="00314CFC">
            <w:pPr>
              <w:jc w:val="center"/>
              <w:rPr>
                <w:b/>
                <w:color w:val="557122" w:themeColor="accent1"/>
                <w:sz w:val="18"/>
                <w:szCs w:val="18"/>
              </w:rPr>
            </w:pPr>
            <w:r>
              <w:rPr>
                <w:b/>
                <w:color w:val="557122" w:themeColor="accent1"/>
                <w:sz w:val="18"/>
                <w:szCs w:val="18"/>
              </w:rPr>
              <w:t>b</w:t>
            </w:r>
          </w:p>
        </w:tc>
        <w:tc>
          <w:tcPr>
            <w:tcW w:w="3175" w:type="dxa"/>
            <w:tcBorders>
              <w:top w:val="dotted" w:sz="2" w:space="0" w:color="557122" w:themeColor="accent1"/>
              <w:bottom w:val="dotted" w:sz="2" w:space="0" w:color="557122" w:themeColor="accent1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B9A5E4C" w14:textId="0661772E" w:rsidR="00040A26" w:rsidRPr="00435780" w:rsidRDefault="00040A26" w:rsidP="00BB6E9D">
            <w:pPr>
              <w:jc w:val="left"/>
              <w:rPr>
                <w:sz w:val="18"/>
                <w:szCs w:val="18"/>
              </w:rPr>
            </w:pPr>
            <w:r w:rsidRPr="00506D62">
              <w:rPr>
                <w:sz w:val="18"/>
                <w:szCs w:val="18"/>
              </w:rPr>
              <w:t>Leiðir breytt landnotkun til þess að verðmæti eða hagnýting fasteignar skerðist umfram það sem vænta má miðað við óbreytt</w:t>
            </w:r>
            <w:r>
              <w:rPr>
                <w:sz w:val="18"/>
                <w:szCs w:val="18"/>
              </w:rPr>
              <w:t>a landnýtingu eða óbreytt</w:t>
            </w:r>
            <w:r w:rsidRPr="00506D62">
              <w:rPr>
                <w:sz w:val="18"/>
                <w:szCs w:val="18"/>
              </w:rPr>
              <w:t xml:space="preserve"> skipulag?</w:t>
            </w:r>
          </w:p>
        </w:tc>
        <w:sdt>
          <w:sdtPr>
            <w:rPr>
              <w:sz w:val="18"/>
              <w:szCs w:val="18"/>
            </w:rPr>
            <w:id w:val="-92241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3C203299" w14:textId="530A4984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800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3A41D8C5" w14:textId="5A4B0D21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7977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</w:tcPr>
              <w:p w14:paraId="0B25D875" w14:textId="067FF796" w:rsidR="00040A26" w:rsidRPr="00D63ADC" w:rsidRDefault="00497967" w:rsidP="00314CF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19502123"/>
            <w:placeholder>
              <w:docPart w:val="DefaultPlaceholder_1081868574"/>
            </w:placeholder>
            <w:showingPlcHdr/>
          </w:sdtPr>
          <w:sdtContent>
            <w:tc>
              <w:tcPr>
                <w:tcW w:w="3405" w:type="dxa"/>
                <w:tcBorders>
                  <w:top w:val="dotted" w:sz="2" w:space="0" w:color="557122" w:themeColor="accent1"/>
                  <w:left w:val="dotted" w:sz="2" w:space="0" w:color="557122" w:themeColor="accent1"/>
                  <w:bottom w:val="dotted" w:sz="2" w:space="0" w:color="557122" w:themeColor="accent1"/>
                  <w:right w:val="dotted" w:sz="2" w:space="0" w:color="557122" w:themeColor="accent1"/>
                </w:tcBorders>
                <w:tcMar>
                  <w:top w:w="57" w:type="dxa"/>
                  <w:left w:w="113" w:type="dxa"/>
                  <w:bottom w:w="57" w:type="dxa"/>
                  <w:right w:w="113" w:type="dxa"/>
                </w:tcMar>
              </w:tcPr>
              <w:p w14:paraId="45EDC0A4" w14:textId="168B7895" w:rsidR="00040A26" w:rsidRPr="00D63ADC" w:rsidRDefault="00497967" w:rsidP="00497967">
                <w:pPr>
                  <w:jc w:val="left"/>
                  <w:rPr>
                    <w:sz w:val="18"/>
                    <w:szCs w:val="18"/>
                  </w:rPr>
                </w:pPr>
                <w:r w:rsidRPr="006713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431A30" w14:textId="77777777" w:rsidR="00040A26" w:rsidRDefault="00040A26" w:rsidP="008316F6">
      <w:pPr>
        <w:spacing w:after="0" w:line="240" w:lineRule="auto"/>
        <w:rPr>
          <w:rFonts w:cstheme="minorHAnsi"/>
        </w:rPr>
      </w:pPr>
    </w:p>
    <w:sectPr w:rsidR="00040A26" w:rsidSect="00F9323E">
      <w:headerReference w:type="default" r:id="rId10"/>
      <w:footerReference w:type="default" r:id="rId11"/>
      <w:pgSz w:w="11907" w:h="16839" w:code="9"/>
      <w:pgMar w:top="537" w:right="1440" w:bottom="1440" w:left="1710" w:header="426" w:footer="6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8F367" w14:textId="77777777" w:rsidR="006C364D" w:rsidRDefault="006C364D" w:rsidP="00143A94">
      <w:pPr>
        <w:spacing w:after="0" w:line="240" w:lineRule="auto"/>
      </w:pPr>
      <w:r>
        <w:separator/>
      </w:r>
    </w:p>
  </w:endnote>
  <w:endnote w:type="continuationSeparator" w:id="0">
    <w:p w14:paraId="1BDC3884" w14:textId="77777777" w:rsidR="006C364D" w:rsidRDefault="006C364D" w:rsidP="001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8"/>
      <w:gridCol w:w="4699"/>
    </w:tblGrid>
    <w:tr w:rsidR="001E1628" w:rsidRPr="00D762B3" w14:paraId="77FD78AA" w14:textId="77777777" w:rsidTr="00F9323E">
      <w:tc>
        <w:tcPr>
          <w:tcW w:w="4111" w:type="dxa"/>
        </w:tcPr>
        <w:p w14:paraId="360DB99D" w14:textId="37361217" w:rsidR="001E1628" w:rsidRPr="00D762B3" w:rsidRDefault="00F9323E" w:rsidP="001E1628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Skipulagsstofnun, janúar 2016</w:t>
          </w:r>
        </w:p>
      </w:tc>
      <w:tc>
        <w:tcPr>
          <w:tcW w:w="4786" w:type="dxa"/>
        </w:tcPr>
        <w:p w14:paraId="47969C78" w14:textId="783711C5" w:rsidR="001E1628" w:rsidRPr="00D762B3" w:rsidRDefault="00F9323E" w:rsidP="00D762B3">
          <w:pPr>
            <w:pStyle w:val="Footer"/>
            <w:jc w:val="right"/>
            <w:rPr>
              <w:sz w:val="16"/>
              <w:szCs w:val="16"/>
            </w:rPr>
          </w:pPr>
          <w:r w:rsidRPr="00F9323E">
            <w:rPr>
              <w:sz w:val="16"/>
              <w:szCs w:val="16"/>
            </w:rPr>
            <w:fldChar w:fldCharType="begin"/>
          </w:r>
          <w:r w:rsidRPr="00F9323E">
            <w:rPr>
              <w:sz w:val="16"/>
              <w:szCs w:val="16"/>
            </w:rPr>
            <w:instrText xml:space="preserve"> PAGE   \* MERGEFORMAT </w:instrText>
          </w:r>
          <w:r w:rsidRPr="00F9323E">
            <w:rPr>
              <w:sz w:val="16"/>
              <w:szCs w:val="16"/>
            </w:rPr>
            <w:fldChar w:fldCharType="separate"/>
          </w:r>
          <w:r w:rsidR="00497967">
            <w:rPr>
              <w:noProof/>
              <w:sz w:val="16"/>
              <w:szCs w:val="16"/>
            </w:rPr>
            <w:t>2</w:t>
          </w:r>
          <w:r w:rsidRPr="00F9323E">
            <w:rPr>
              <w:noProof/>
              <w:sz w:val="16"/>
              <w:szCs w:val="16"/>
            </w:rPr>
            <w:fldChar w:fldCharType="end"/>
          </w:r>
        </w:p>
      </w:tc>
    </w:tr>
  </w:tbl>
  <w:p w14:paraId="40DA74AC" w14:textId="1DAB069E" w:rsidR="001F6236" w:rsidRPr="00D762B3" w:rsidRDefault="001F6236" w:rsidP="00D76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AF021" w14:textId="77777777" w:rsidR="006C364D" w:rsidRDefault="006C364D" w:rsidP="00143A94">
      <w:pPr>
        <w:spacing w:after="0" w:line="240" w:lineRule="auto"/>
      </w:pPr>
      <w:r>
        <w:separator/>
      </w:r>
    </w:p>
  </w:footnote>
  <w:footnote w:type="continuationSeparator" w:id="0">
    <w:p w14:paraId="304D6A96" w14:textId="77777777" w:rsidR="006C364D" w:rsidRDefault="006C364D" w:rsidP="001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38D5" w14:textId="3C5DE93C" w:rsidR="001F6236" w:rsidRDefault="001F6236" w:rsidP="001767AF">
    <w:pPr>
      <w:pStyle w:val="Header"/>
      <w:ind w:right="-3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5FC"/>
    <w:multiLevelType w:val="multilevel"/>
    <w:tmpl w:val="9C503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B7E"/>
    <w:multiLevelType w:val="hybridMultilevel"/>
    <w:tmpl w:val="CAA2549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01671"/>
    <w:multiLevelType w:val="hybridMultilevel"/>
    <w:tmpl w:val="05FACB5C"/>
    <w:lvl w:ilvl="0" w:tplc="8FCC019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557122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7AFC"/>
    <w:multiLevelType w:val="hybridMultilevel"/>
    <w:tmpl w:val="1ECCF8D4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9261D"/>
    <w:multiLevelType w:val="hybridMultilevel"/>
    <w:tmpl w:val="A260DF1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7"/>
    <w:rsid w:val="00003EE1"/>
    <w:rsid w:val="00016097"/>
    <w:rsid w:val="0004018C"/>
    <w:rsid w:val="00040A26"/>
    <w:rsid w:val="00045291"/>
    <w:rsid w:val="00046205"/>
    <w:rsid w:val="00071F55"/>
    <w:rsid w:val="000721B7"/>
    <w:rsid w:val="0009316D"/>
    <w:rsid w:val="000A275D"/>
    <w:rsid w:val="000B14AD"/>
    <w:rsid w:val="000F1830"/>
    <w:rsid w:val="001061FB"/>
    <w:rsid w:val="00122631"/>
    <w:rsid w:val="00143A94"/>
    <w:rsid w:val="00143E55"/>
    <w:rsid w:val="00155034"/>
    <w:rsid w:val="00156F61"/>
    <w:rsid w:val="00160FB0"/>
    <w:rsid w:val="001713C7"/>
    <w:rsid w:val="001767AF"/>
    <w:rsid w:val="00187477"/>
    <w:rsid w:val="0019150F"/>
    <w:rsid w:val="001B03A3"/>
    <w:rsid w:val="001D566D"/>
    <w:rsid w:val="001E1628"/>
    <w:rsid w:val="001E6738"/>
    <w:rsid w:val="001F2D69"/>
    <w:rsid w:val="001F6236"/>
    <w:rsid w:val="002000A2"/>
    <w:rsid w:val="00203BAA"/>
    <w:rsid w:val="00216F44"/>
    <w:rsid w:val="00264147"/>
    <w:rsid w:val="002A71DC"/>
    <w:rsid w:val="002A7568"/>
    <w:rsid w:val="002C06DD"/>
    <w:rsid w:val="002D0582"/>
    <w:rsid w:val="002D2705"/>
    <w:rsid w:val="002D44D2"/>
    <w:rsid w:val="002E6C6F"/>
    <w:rsid w:val="0031687A"/>
    <w:rsid w:val="0032709E"/>
    <w:rsid w:val="00373297"/>
    <w:rsid w:val="003D19FF"/>
    <w:rsid w:val="003D4C7C"/>
    <w:rsid w:val="004101CC"/>
    <w:rsid w:val="00427397"/>
    <w:rsid w:val="00433C56"/>
    <w:rsid w:val="00435780"/>
    <w:rsid w:val="00441102"/>
    <w:rsid w:val="00464715"/>
    <w:rsid w:val="00464780"/>
    <w:rsid w:val="00473028"/>
    <w:rsid w:val="00487C4A"/>
    <w:rsid w:val="00497967"/>
    <w:rsid w:val="004C3B3F"/>
    <w:rsid w:val="004E3CFD"/>
    <w:rsid w:val="005005BD"/>
    <w:rsid w:val="00586D53"/>
    <w:rsid w:val="005B14AD"/>
    <w:rsid w:val="005C447B"/>
    <w:rsid w:val="005D352A"/>
    <w:rsid w:val="005E4038"/>
    <w:rsid w:val="005F1A4B"/>
    <w:rsid w:val="00624117"/>
    <w:rsid w:val="00631291"/>
    <w:rsid w:val="00652789"/>
    <w:rsid w:val="00661BC0"/>
    <w:rsid w:val="00671615"/>
    <w:rsid w:val="006733AD"/>
    <w:rsid w:val="00687274"/>
    <w:rsid w:val="006C364D"/>
    <w:rsid w:val="006F125C"/>
    <w:rsid w:val="007102FC"/>
    <w:rsid w:val="00731E6C"/>
    <w:rsid w:val="00751098"/>
    <w:rsid w:val="00780F14"/>
    <w:rsid w:val="007A3810"/>
    <w:rsid w:val="007B187F"/>
    <w:rsid w:val="007B4EB4"/>
    <w:rsid w:val="007E2C8C"/>
    <w:rsid w:val="007F23AB"/>
    <w:rsid w:val="007F25C1"/>
    <w:rsid w:val="00811A5B"/>
    <w:rsid w:val="00813C10"/>
    <w:rsid w:val="00821286"/>
    <w:rsid w:val="008316F6"/>
    <w:rsid w:val="00837091"/>
    <w:rsid w:val="00882317"/>
    <w:rsid w:val="00887B3B"/>
    <w:rsid w:val="00891A9E"/>
    <w:rsid w:val="00895D70"/>
    <w:rsid w:val="008B6F73"/>
    <w:rsid w:val="008B7927"/>
    <w:rsid w:val="008C4B15"/>
    <w:rsid w:val="00903D92"/>
    <w:rsid w:val="009A25D1"/>
    <w:rsid w:val="009A7A63"/>
    <w:rsid w:val="009E4366"/>
    <w:rsid w:val="009E66A0"/>
    <w:rsid w:val="009E7B1B"/>
    <w:rsid w:val="009F11CE"/>
    <w:rsid w:val="009F1ECD"/>
    <w:rsid w:val="00A2117D"/>
    <w:rsid w:val="00A60FE8"/>
    <w:rsid w:val="00A61563"/>
    <w:rsid w:val="00A65257"/>
    <w:rsid w:val="00AA049D"/>
    <w:rsid w:val="00AA2E82"/>
    <w:rsid w:val="00AB7861"/>
    <w:rsid w:val="00AC403A"/>
    <w:rsid w:val="00AC4C52"/>
    <w:rsid w:val="00AF695F"/>
    <w:rsid w:val="00B00D49"/>
    <w:rsid w:val="00B077C4"/>
    <w:rsid w:val="00B1262B"/>
    <w:rsid w:val="00B164D0"/>
    <w:rsid w:val="00B37106"/>
    <w:rsid w:val="00B41B11"/>
    <w:rsid w:val="00B4698F"/>
    <w:rsid w:val="00B61518"/>
    <w:rsid w:val="00B91FAD"/>
    <w:rsid w:val="00B93994"/>
    <w:rsid w:val="00BA56EA"/>
    <w:rsid w:val="00BB6E9D"/>
    <w:rsid w:val="00BE1B73"/>
    <w:rsid w:val="00C125CA"/>
    <w:rsid w:val="00C304B6"/>
    <w:rsid w:val="00C31349"/>
    <w:rsid w:val="00C523B0"/>
    <w:rsid w:val="00C540B6"/>
    <w:rsid w:val="00C54A7F"/>
    <w:rsid w:val="00C63889"/>
    <w:rsid w:val="00C9241D"/>
    <w:rsid w:val="00C96663"/>
    <w:rsid w:val="00CD06FA"/>
    <w:rsid w:val="00CD559B"/>
    <w:rsid w:val="00CE1A8F"/>
    <w:rsid w:val="00D052A2"/>
    <w:rsid w:val="00D4658E"/>
    <w:rsid w:val="00D46FFA"/>
    <w:rsid w:val="00D549CA"/>
    <w:rsid w:val="00D762B3"/>
    <w:rsid w:val="00D87514"/>
    <w:rsid w:val="00D928B9"/>
    <w:rsid w:val="00DB0617"/>
    <w:rsid w:val="00DC2491"/>
    <w:rsid w:val="00DD65AC"/>
    <w:rsid w:val="00DE4768"/>
    <w:rsid w:val="00E01A99"/>
    <w:rsid w:val="00E01FEA"/>
    <w:rsid w:val="00E117A0"/>
    <w:rsid w:val="00E41736"/>
    <w:rsid w:val="00E75CC7"/>
    <w:rsid w:val="00E86478"/>
    <w:rsid w:val="00EA6B76"/>
    <w:rsid w:val="00EF382A"/>
    <w:rsid w:val="00EF598D"/>
    <w:rsid w:val="00F058C5"/>
    <w:rsid w:val="00F079CF"/>
    <w:rsid w:val="00F5650F"/>
    <w:rsid w:val="00F62AEB"/>
    <w:rsid w:val="00F65B82"/>
    <w:rsid w:val="00F71A0E"/>
    <w:rsid w:val="00F92DA2"/>
    <w:rsid w:val="00F9323E"/>
    <w:rsid w:val="00FC094F"/>
    <w:rsid w:val="00FC4382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C9066"/>
  <w15:docId w15:val="{5C643DDC-5917-4FB5-AD10-10F5B126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A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7927"/>
    <w:pPr>
      <w:keepNext/>
      <w:keepLines/>
      <w:spacing w:before="120" w:after="0"/>
      <w:jc w:val="left"/>
      <w:outlineLvl w:val="0"/>
    </w:pPr>
    <w:rPr>
      <w:rFonts w:asciiTheme="majorHAnsi" w:eastAsiaTheme="majorEastAsia" w:hAnsiTheme="majorHAnsi" w:cstheme="majorBidi"/>
      <w:caps/>
      <w:color w:val="80808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715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5712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94"/>
  </w:style>
  <w:style w:type="paragraph" w:styleId="Footer">
    <w:name w:val="footer"/>
    <w:basedOn w:val="Normal"/>
    <w:link w:val="FooterChar"/>
    <w:uiPriority w:val="99"/>
    <w:unhideWhenUsed/>
    <w:rsid w:val="00143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94"/>
  </w:style>
  <w:style w:type="paragraph" w:styleId="BalloonText">
    <w:name w:val="Balloon Text"/>
    <w:basedOn w:val="Normal"/>
    <w:link w:val="BalloonTextChar"/>
    <w:uiPriority w:val="99"/>
    <w:semiHidden/>
    <w:unhideWhenUsed/>
    <w:rsid w:val="00F92D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A2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64715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7927"/>
    <w:rPr>
      <w:rFonts w:asciiTheme="majorHAnsi" w:eastAsiaTheme="majorEastAsia" w:hAnsiTheme="majorHAnsi" w:cstheme="majorBidi"/>
      <w:caps/>
      <w:color w:val="808080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1736"/>
    <w:rPr>
      <w:rFonts w:asciiTheme="majorHAnsi" w:eastAsiaTheme="majorEastAsia" w:hAnsiTheme="majorHAnsi" w:cstheme="majorBidi"/>
      <w:b/>
      <w:bCs/>
      <w:color w:val="55712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6EA"/>
    <w:pPr>
      <w:pBdr>
        <w:bottom w:val="single" w:sz="4" w:space="4" w:color="557122" w:themeColor="accent1"/>
      </w:pBdr>
      <w:spacing w:before="200" w:after="280"/>
      <w:ind w:left="936" w:right="936"/>
    </w:pPr>
    <w:rPr>
      <w:b/>
      <w:bCs/>
      <w:i/>
      <w:iCs/>
      <w:color w:val="5571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6EA"/>
    <w:rPr>
      <w:b/>
      <w:bCs/>
      <w:i/>
      <w:iCs/>
      <w:color w:val="557122" w:themeColor="accent1"/>
    </w:rPr>
  </w:style>
  <w:style w:type="paragraph" w:customStyle="1" w:styleId="Headlineskipulagsstofnun">
    <w:name w:val="Headline_skipulagsstofnun"/>
    <w:basedOn w:val="Normal"/>
    <w:qFormat/>
    <w:rsid w:val="00045291"/>
    <w:pPr>
      <w:pBdr>
        <w:top w:val="single" w:sz="4" w:space="2" w:color="557122" w:themeColor="accent1"/>
        <w:bottom w:val="single" w:sz="4" w:space="2" w:color="557122" w:themeColor="accent1"/>
      </w:pBdr>
      <w:spacing w:before="480"/>
      <w:jc w:val="left"/>
    </w:pPr>
    <w:rPr>
      <w:b/>
      <w:color w:val="557122" w:themeColor="accent1"/>
      <w:sz w:val="32"/>
    </w:rPr>
  </w:style>
  <w:style w:type="paragraph" w:styleId="ListParagraph">
    <w:name w:val="List Paragraph"/>
    <w:basedOn w:val="Normal"/>
    <w:uiPriority w:val="34"/>
    <w:qFormat/>
    <w:rsid w:val="0032709E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32709E"/>
    <w:pPr>
      <w:numPr>
        <w:numId w:val="1"/>
      </w:numPr>
      <w:spacing w:after="0" w:line="240" w:lineRule="auto"/>
    </w:pPr>
    <w:rPr>
      <w:rFonts w:cstheme="minorHAnsi"/>
    </w:rPr>
  </w:style>
  <w:style w:type="character" w:styleId="PageNumber">
    <w:name w:val="page number"/>
    <w:basedOn w:val="DefaultParagraphFont"/>
    <w:uiPriority w:val="99"/>
    <w:semiHidden/>
    <w:unhideWhenUsed/>
    <w:rsid w:val="00427397"/>
  </w:style>
  <w:style w:type="table" w:styleId="TableGrid">
    <w:name w:val="Table Grid"/>
    <w:basedOn w:val="TableNormal"/>
    <w:uiPriority w:val="39"/>
    <w:rsid w:val="00A6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7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t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8990-E309-4CCA-A365-09B952E75BF8}"/>
      </w:docPartPr>
      <w:docPartBody>
        <w:p w:rsidR="00000000" w:rsidRDefault="001D33B0">
          <w:r w:rsidRPr="0067135B">
            <w:rPr>
              <w:rStyle w:val="PlaceholderText"/>
            </w:rPr>
            <w:t>Click here to enter text.</w:t>
          </w:r>
        </w:p>
      </w:docPartBody>
    </w:docPart>
    <w:docPart>
      <w:docPartPr>
        <w:name w:val="160A9DD7656C4DB4A332DC166DF7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55E2-3641-4DAD-B578-0B55833971C7}"/>
      </w:docPartPr>
      <w:docPartBody>
        <w:p w:rsidR="00000000" w:rsidRDefault="001D33B0" w:rsidP="001D33B0">
          <w:pPr>
            <w:pStyle w:val="160A9DD7656C4DB4A332DC166DF7778D1"/>
          </w:pPr>
          <w:r w:rsidRPr="0067135B">
            <w:rPr>
              <w:rStyle w:val="PlaceholderText"/>
            </w:rPr>
            <w:t>Click here to enter text.</w:t>
          </w:r>
        </w:p>
      </w:docPartBody>
    </w:docPart>
    <w:docPart>
      <w:docPartPr>
        <w:name w:val="FDECBCC5287C4338A3D5FD8A1511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78CB-8C84-41B0-8451-90193D8E8D58}"/>
      </w:docPartPr>
      <w:docPartBody>
        <w:p w:rsidR="00000000" w:rsidRDefault="001D33B0" w:rsidP="001D33B0">
          <w:pPr>
            <w:pStyle w:val="FDECBCC5287C4338A3D5FD8A15110BC4"/>
          </w:pPr>
          <w:r w:rsidRPr="006713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B0"/>
    <w:rsid w:val="001D33B0"/>
    <w:rsid w:val="007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3B0"/>
    <w:rPr>
      <w:color w:val="808080"/>
    </w:rPr>
  </w:style>
  <w:style w:type="paragraph" w:customStyle="1" w:styleId="160A9DD7656C4DB4A332DC166DF7778D">
    <w:name w:val="160A9DD7656C4DB4A332DC166DF7778D"/>
    <w:rsid w:val="001D33B0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60A9DD7656C4DB4A332DC166DF7778D1">
    <w:name w:val="160A9DD7656C4DB4A332DC166DF7778D1"/>
    <w:rsid w:val="001D33B0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DECBCC5287C4338A3D5FD8A15110BC4">
    <w:name w:val="FDECBCC5287C4338A3D5FD8A15110BC4"/>
    <w:rsid w:val="001D33B0"/>
    <w:pPr>
      <w:spacing w:after="200" w:line="276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ipulagsstofnun_II">
  <a:themeElements>
    <a:clrScheme name="Skipulagsstofn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57122"/>
      </a:accent1>
      <a:accent2>
        <a:srgbClr val="88BD2C"/>
      </a:accent2>
      <a:accent3>
        <a:srgbClr val="481E80"/>
      </a:accent3>
      <a:accent4>
        <a:srgbClr val="5F7CB9"/>
      </a:accent4>
      <a:accent5>
        <a:srgbClr val="BD7A25"/>
      </a:accent5>
      <a:accent6>
        <a:srgbClr val="A41F49"/>
      </a:accent6>
      <a:hlink>
        <a:srgbClr val="A4993F"/>
      </a:hlink>
      <a:folHlink>
        <a:srgbClr val="A4637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D38BD-746E-4611-87DB-A2CEB3CD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Skipulagsstofnun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sigmar</dc:creator>
  <cp:lastModifiedBy>Egill Þórarinsson</cp:lastModifiedBy>
  <cp:revision>2</cp:revision>
  <cp:lastPrinted>2016-01-18T15:29:00Z</cp:lastPrinted>
  <dcterms:created xsi:type="dcterms:W3CDTF">2016-01-26T12:52:00Z</dcterms:created>
  <dcterms:modified xsi:type="dcterms:W3CDTF">2016-01-26T12:52:00Z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Deiliskipulag fyrir hafnarsvæði suðvestan Lónsleiru, lóðir 1 - 17</vt:lpwstr>
  </property>
  <property fmtid="{D5CDD505-2E9C-101B-9397-08002B2CF9AE}" pid="3" name="One_Number">
    <vt:lpwstr>201212034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0.5</vt:lpwstr>
  </property>
  <property fmtid="{D5CDD505-2E9C-101B-9397-08002B2CF9AE}" pid="7" name="One_FileComment">
    <vt:lpwstr/>
  </property>
  <property fmtid="{D5CDD505-2E9C-101B-9397-08002B2CF9AE}" pid="8" name="One_Author">
    <vt:lpwstr>Ólafur Brynjar Halldórsson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</Properties>
</file>